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D7" w:rsidRDefault="00604ED7" w:rsidP="00604ED7">
      <w:pPr>
        <w:spacing w:line="240" w:lineRule="auto"/>
        <w:jc w:val="center"/>
        <w:rPr>
          <w:rFonts w:ascii="Times New Roman" w:hAnsi="Times New Roman" w:cs="Times New Roman"/>
          <w:b/>
          <w:spacing w:val="30"/>
          <w:w w:val="120"/>
          <w:sz w:val="26"/>
          <w:szCs w:val="26"/>
        </w:rPr>
      </w:pPr>
      <w:r w:rsidRPr="00667C0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6977D3E" wp14:editId="6CAC84BE">
            <wp:simplePos x="0" y="0"/>
            <wp:positionH relativeFrom="column">
              <wp:posOffset>-64770</wp:posOffset>
            </wp:positionH>
            <wp:positionV relativeFrom="paragraph">
              <wp:posOffset>-138430</wp:posOffset>
            </wp:positionV>
            <wp:extent cx="1062355" cy="1078230"/>
            <wp:effectExtent l="0" t="0" r="4445" b="7620"/>
            <wp:wrapSquare wrapText="right"/>
            <wp:docPr id="3" name="Рисунок 3" descr="_LOGO_PFR_25_LET_A4_cs_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LOGO_PFR_25_LET_A4_cs_ow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956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>Пенсионный фонд Российской Федерации</w:t>
      </w:r>
    </w:p>
    <w:p w:rsidR="00604ED7" w:rsidRDefault="00604ED7" w:rsidP="00604ED7">
      <w:pPr>
        <w:spacing w:line="240" w:lineRule="auto"/>
        <w:jc w:val="center"/>
        <w:rPr>
          <w:rFonts w:ascii="Times New Roman" w:hAnsi="Times New Roman" w:cs="Times New Roman"/>
          <w:b/>
          <w:spacing w:val="30"/>
          <w:w w:val="120"/>
          <w:sz w:val="26"/>
          <w:szCs w:val="26"/>
        </w:rPr>
      </w:pPr>
      <w:r w:rsidRPr="007E4956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>Информирует</w:t>
      </w:r>
    </w:p>
    <w:p w:rsidR="00604ED7" w:rsidRDefault="00604ED7" w:rsidP="00604ED7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04ED7" w:rsidRDefault="00604ED7" w:rsidP="008B101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4ED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Бонус за долголетие</w:t>
      </w:r>
    </w:p>
    <w:p w:rsidR="00604ED7" w:rsidRPr="00604ED7" w:rsidRDefault="00604ED7" w:rsidP="008B101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162B" w:rsidRDefault="00604ED7" w:rsidP="008B1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ED7">
        <w:rPr>
          <w:rFonts w:ascii="Times New Roman" w:hAnsi="Times New Roman" w:cs="Times New Roman"/>
          <w:sz w:val="28"/>
          <w:szCs w:val="28"/>
          <w:lang w:eastAsia="ru-RU"/>
        </w:rPr>
        <w:t xml:space="preserve">Размер страховой пенсии по старости у каждого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пенсионера </w:t>
      </w:r>
      <w:r w:rsidRPr="00604ED7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индивидуален и зависит от таких показателей, как величина заработка, стаж и количество заработанных пенсионных баллов. </w:t>
      </w:r>
    </w:p>
    <w:p w:rsidR="00604ED7" w:rsidRPr="00604ED7" w:rsidRDefault="00604ED7" w:rsidP="008B1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ED7">
        <w:rPr>
          <w:rFonts w:ascii="Times New Roman" w:hAnsi="Times New Roman" w:cs="Times New Roman"/>
          <w:sz w:val="28"/>
          <w:szCs w:val="28"/>
          <w:lang w:eastAsia="ru-RU"/>
        </w:rPr>
        <w:t xml:space="preserve">Фиксированная выплата назначается к страховой пенсии </w:t>
      </w:r>
      <w:proofErr w:type="gramStart"/>
      <w:r w:rsidRPr="00604ED7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04ED7">
        <w:rPr>
          <w:rFonts w:ascii="Times New Roman" w:hAnsi="Times New Roman" w:cs="Times New Roman"/>
          <w:sz w:val="28"/>
          <w:szCs w:val="28"/>
          <w:lang w:eastAsia="ru-RU"/>
        </w:rPr>
        <w:t xml:space="preserve"> стрости </w:t>
      </w:r>
      <w:proofErr w:type="gramStart"/>
      <w:r w:rsidRPr="00604ED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04ED7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определённом законодательством размере и сегодня составляет 4383,59 рублей.</w:t>
      </w:r>
    </w:p>
    <w:p w:rsidR="00BA162B" w:rsidRDefault="00BA162B" w:rsidP="008B1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Однако, </w:t>
      </w:r>
      <w:r w:rsidR="00604ED7" w:rsidRPr="00604ED7">
        <w:rPr>
          <w:rFonts w:ascii="Times New Roman" w:hAnsi="Times New Roman" w:cs="Times New Roman"/>
          <w:sz w:val="28"/>
          <w:szCs w:val="28"/>
          <w:lang w:eastAsia="ru-RU"/>
        </w:rPr>
        <w:t>пенсионерам,</w:t>
      </w:r>
      <w:bookmarkStart w:id="0" w:name="_GoBack"/>
      <w:bookmarkEnd w:id="0"/>
      <w:r w:rsidR="00604ED7" w:rsidRPr="00604E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получающим страховую пенсию по старости, </w:t>
      </w:r>
      <w:r w:rsidR="00604ED7" w:rsidRPr="00604ED7">
        <w:rPr>
          <w:rFonts w:ascii="Times New Roman" w:hAnsi="Times New Roman" w:cs="Times New Roman"/>
          <w:sz w:val="28"/>
          <w:szCs w:val="28"/>
          <w:lang w:eastAsia="ru-RU"/>
        </w:rPr>
        <w:t>которым исполн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яется</w:t>
      </w:r>
      <w:r w:rsidR="00604ED7" w:rsidRPr="00604ED7">
        <w:rPr>
          <w:rFonts w:ascii="Times New Roman" w:hAnsi="Times New Roman" w:cs="Times New Roman"/>
          <w:sz w:val="28"/>
          <w:szCs w:val="28"/>
          <w:lang w:eastAsia="ru-RU"/>
        </w:rPr>
        <w:t xml:space="preserve"> 80 лет, к уже имеющейся фиксированной выплате «прибавляется» ещё 4383,59 рублей, поэтому новый размер выплаты составляет 8767,18 рублей. Пенсия повышается автоматически со дня исполнения пенсионеру 80 лет, поэтому подавать заявление не нужно. </w:t>
      </w:r>
    </w:p>
    <w:p w:rsidR="00BA162B" w:rsidRDefault="00604ED7" w:rsidP="008B101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62B">
        <w:rPr>
          <w:rFonts w:ascii="Times New Roman" w:hAnsi="Times New Roman" w:cs="Times New Roman"/>
          <w:b/>
          <w:sz w:val="28"/>
          <w:szCs w:val="28"/>
          <w:lang w:eastAsia="ru-RU"/>
        </w:rPr>
        <w:t>Исключение составляют</w:t>
      </w:r>
      <w:r w:rsidR="00BA162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04ED7" w:rsidRDefault="00BA162B" w:rsidP="008B101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62B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604ED7" w:rsidRPr="00BA16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инвалиды </w:t>
      </w:r>
      <w:r w:rsidR="00604ED7" w:rsidRPr="00BA162B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604ED7" w:rsidRPr="00BA16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группы, у которых повышенная фиксированная выплата страховой пенсии назначена с момента установления инва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лидности независимо от возраста,</w:t>
      </w:r>
    </w:p>
    <w:p w:rsidR="00BA162B" w:rsidRPr="00BA162B" w:rsidRDefault="00BA162B" w:rsidP="008B101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 пенсионеры</w:t>
      </w:r>
      <w:r w:rsidRPr="00BA162B">
        <w:rPr>
          <w:rFonts w:ascii="Times New Roman" w:hAnsi="Times New Roman" w:cs="Times New Roman"/>
          <w:b/>
          <w:sz w:val="28"/>
          <w:szCs w:val="28"/>
          <w:lang w:eastAsia="ru-RU"/>
        </w:rPr>
        <w:t>, получающи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BA16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страховую пенсию по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случаю потери кормильца</w:t>
      </w:r>
      <w:r w:rsidRPr="00BA162B">
        <w:rPr>
          <w:rFonts w:ascii="Times New Roman" w:hAnsi="Times New Roman" w:cs="Times New Roman"/>
          <w:b/>
          <w:sz w:val="28"/>
          <w:szCs w:val="28"/>
          <w:lang w:eastAsia="ru-RU"/>
        </w:rPr>
        <w:t>, которым исполняется 80 лет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04ED7" w:rsidRPr="00604ED7" w:rsidRDefault="00604ED7" w:rsidP="008B1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4ED7" w:rsidRPr="00604ED7" w:rsidRDefault="00604ED7" w:rsidP="00604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ED7" w:rsidRPr="009F27FA" w:rsidRDefault="00604ED7" w:rsidP="00604ED7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8"/>
          <w:szCs w:val="28"/>
        </w:rPr>
      </w:pPr>
    </w:p>
    <w:p w:rsidR="00604ED7" w:rsidRPr="009F27FA" w:rsidRDefault="00604ED7" w:rsidP="00604ED7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8"/>
          <w:szCs w:val="28"/>
        </w:rPr>
      </w:pPr>
      <w:r w:rsidRPr="009F27FA">
        <w:rPr>
          <w:rFonts w:ascii="Times New Roman" w:hAnsi="Times New Roman" w:cs="Times New Roman"/>
          <w:sz w:val="28"/>
          <w:szCs w:val="28"/>
        </w:rPr>
        <w:t xml:space="preserve">УПФР   в   г.  Вышнем   Волочке </w:t>
      </w:r>
    </w:p>
    <w:p w:rsidR="00604ED7" w:rsidRPr="009F27FA" w:rsidRDefault="00604ED7" w:rsidP="00604ED7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8"/>
          <w:szCs w:val="28"/>
        </w:rPr>
      </w:pPr>
      <w:r w:rsidRPr="009F27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    </w:t>
      </w:r>
      <w:proofErr w:type="spellStart"/>
      <w:r w:rsidRPr="009F27FA">
        <w:rPr>
          <w:rFonts w:ascii="Times New Roman" w:hAnsi="Times New Roman" w:cs="Times New Roman"/>
          <w:sz w:val="28"/>
          <w:szCs w:val="28"/>
        </w:rPr>
        <w:t>Вышневолоцком</w:t>
      </w:r>
      <w:proofErr w:type="spellEnd"/>
      <w:r w:rsidRPr="009F27F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F27F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604ED7" w:rsidRPr="009F27FA" w:rsidRDefault="00604ED7" w:rsidP="00604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7FA">
        <w:rPr>
          <w:rFonts w:ascii="Times New Roman" w:hAnsi="Times New Roman" w:cs="Times New Roman"/>
          <w:sz w:val="28"/>
          <w:szCs w:val="28"/>
        </w:rPr>
        <w:t>Тверской   области (</w:t>
      </w:r>
      <w:proofErr w:type="gramStart"/>
      <w:r w:rsidRPr="009F27FA">
        <w:rPr>
          <w:rFonts w:ascii="Times New Roman" w:hAnsi="Times New Roman" w:cs="Times New Roman"/>
          <w:sz w:val="28"/>
          <w:szCs w:val="28"/>
        </w:rPr>
        <w:t>межрайонное</w:t>
      </w:r>
      <w:proofErr w:type="gramEnd"/>
      <w:r w:rsidRPr="009F27FA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604ED7" w:rsidRPr="009F27FA" w:rsidRDefault="00604ED7" w:rsidP="00604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ED7" w:rsidRPr="009F27FA" w:rsidRDefault="00604ED7" w:rsidP="00604ED7">
      <w:pPr>
        <w:spacing w:after="0"/>
        <w:rPr>
          <w:sz w:val="28"/>
          <w:szCs w:val="28"/>
        </w:rPr>
      </w:pPr>
    </w:p>
    <w:p w:rsidR="00604ED7" w:rsidRPr="009F27FA" w:rsidRDefault="00604ED7" w:rsidP="00604ED7">
      <w:pPr>
        <w:rPr>
          <w:sz w:val="28"/>
          <w:szCs w:val="28"/>
        </w:rPr>
      </w:pPr>
    </w:p>
    <w:p w:rsidR="00604ED7" w:rsidRPr="009F27FA" w:rsidRDefault="00604ED7" w:rsidP="00604ED7">
      <w:pPr>
        <w:rPr>
          <w:sz w:val="28"/>
          <w:szCs w:val="28"/>
        </w:rPr>
      </w:pPr>
    </w:p>
    <w:p w:rsidR="00604ED7" w:rsidRPr="009F27FA" w:rsidRDefault="00604ED7" w:rsidP="00604ED7">
      <w:pPr>
        <w:rPr>
          <w:sz w:val="28"/>
          <w:szCs w:val="28"/>
        </w:rPr>
      </w:pPr>
    </w:p>
    <w:p w:rsidR="00604ED7" w:rsidRPr="009F27FA" w:rsidRDefault="00604ED7" w:rsidP="00604ED7">
      <w:pPr>
        <w:rPr>
          <w:sz w:val="28"/>
          <w:szCs w:val="28"/>
        </w:rPr>
      </w:pPr>
    </w:p>
    <w:p w:rsidR="00082DAA" w:rsidRDefault="00082DAA"/>
    <w:sectPr w:rsidR="00082DAA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D7"/>
    <w:rsid w:val="00082DAA"/>
    <w:rsid w:val="00604ED7"/>
    <w:rsid w:val="008B1013"/>
    <w:rsid w:val="00BA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</dc:creator>
  <cp:keywords/>
  <dc:description/>
  <cp:lastModifiedBy>Воскресенская</cp:lastModifiedBy>
  <cp:revision>1</cp:revision>
  <dcterms:created xsi:type="dcterms:W3CDTF">2015-11-17T09:26:00Z</dcterms:created>
  <dcterms:modified xsi:type="dcterms:W3CDTF">2015-11-17T10:00:00Z</dcterms:modified>
</cp:coreProperties>
</file>